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C2" w14:textId="41EB9FE9" w:rsidR="00877F7E" w:rsidRDefault="00F23D39">
      <w:pPr>
        <w:rPr>
          <w:b/>
          <w:sz w:val="32"/>
        </w:rPr>
      </w:pPr>
      <w:r w:rsidRPr="00F23D39">
        <w:rPr>
          <w:b/>
          <w:sz w:val="32"/>
        </w:rPr>
        <w:t xml:space="preserve">FLATBED </w:t>
      </w:r>
      <w:r w:rsidR="00FF6147" w:rsidRPr="00F23D39">
        <w:rPr>
          <w:b/>
          <w:sz w:val="32"/>
        </w:rPr>
        <w:t>TRAILER</w:t>
      </w:r>
      <w:r w:rsidR="00D32B37">
        <w:rPr>
          <w:b/>
          <w:sz w:val="32"/>
        </w:rPr>
        <w:t xml:space="preserve"> (46’ rollback)</w:t>
      </w:r>
      <w:r w:rsidR="00F61722">
        <w:rPr>
          <w:b/>
          <w:sz w:val="32"/>
        </w:rPr>
        <w:tab/>
      </w:r>
      <w:r w:rsidR="00F61722">
        <w:rPr>
          <w:b/>
          <w:sz w:val="32"/>
        </w:rPr>
        <w:tab/>
      </w:r>
      <w:r w:rsidR="00D32B37">
        <w:rPr>
          <w:b/>
          <w:sz w:val="32"/>
        </w:rPr>
        <w:t>2780</w:t>
      </w:r>
      <w:r w:rsidR="00F61722">
        <w:rPr>
          <w:b/>
          <w:sz w:val="32"/>
        </w:rPr>
        <w:t>KW</w:t>
      </w:r>
    </w:p>
    <w:p w14:paraId="076285B0" w14:textId="77777777" w:rsidR="00D32B37" w:rsidRPr="00F23D39" w:rsidRDefault="00D32B37">
      <w:pPr>
        <w:rPr>
          <w:b/>
          <w:sz w:val="32"/>
        </w:rPr>
      </w:pPr>
    </w:p>
    <w:p w14:paraId="7BDB78B9" w14:textId="1CF01894" w:rsidR="00FF6147" w:rsidRDefault="00D32B37">
      <w:r>
        <w:pict w14:anchorId="2CAAC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41.6pt;height:93.6pt">
            <v:imagedata r:id="rId4" o:title="flatbed-46' rollback 2780KW" croptop="26020f" cropbottom="20548f" cropright="-1458f"/>
          </v:shape>
        </w:pict>
      </w:r>
    </w:p>
    <w:p w14:paraId="53C34DBA" w14:textId="77777777" w:rsidR="00F61722" w:rsidRDefault="00F61722"/>
    <w:p w14:paraId="6AB0E1C6" w14:textId="77777777" w:rsidR="00F61722" w:rsidRDefault="00F61722"/>
    <w:p w14:paraId="552FA4E8" w14:textId="04568106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LOCATION</w:t>
      </w:r>
    </w:p>
    <w:p w14:paraId="1FD62E9A" w14:textId="77777777" w:rsidR="00FF6147" w:rsidRDefault="00FF6147"/>
    <w:p w14:paraId="76C68702" w14:textId="14BFE387" w:rsidR="00F23D39" w:rsidRDefault="00F61722">
      <w:r>
        <w:t>District</w:t>
      </w:r>
      <w:r w:rsidR="00F23D39">
        <w:t xml:space="preserve"> 3 Training Center</w:t>
      </w:r>
    </w:p>
    <w:p w14:paraId="3936595A" w14:textId="20886A51" w:rsidR="00F23D39" w:rsidRDefault="00F23D39">
      <w:r>
        <w:t>Calhoun, KY</w:t>
      </w:r>
    </w:p>
    <w:p w14:paraId="750EB4D3" w14:textId="77777777" w:rsidR="00FF6147" w:rsidRDefault="00FF6147"/>
    <w:p w14:paraId="7C613628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SPECIFICATIONS:</w:t>
      </w:r>
    </w:p>
    <w:p w14:paraId="38679E15" w14:textId="77777777" w:rsidR="00F23D39" w:rsidRDefault="00F23D39"/>
    <w:p w14:paraId="7A2867B6" w14:textId="58BE950B" w:rsidR="00FF6147" w:rsidRDefault="00FF6147">
      <w:r>
        <w:t>Length</w:t>
      </w:r>
      <w:r w:rsidR="00F23D39">
        <w:tab/>
      </w:r>
      <w:r w:rsidR="00F23D39">
        <w:tab/>
      </w:r>
      <w:r w:rsidR="00D32B37">
        <w:t>46</w:t>
      </w:r>
      <w:r w:rsidR="00F23D39">
        <w:t>’</w:t>
      </w:r>
    </w:p>
    <w:p w14:paraId="7B1FBA62" w14:textId="77777777" w:rsidR="00FF6147" w:rsidRDefault="00FF6147">
      <w:r>
        <w:t>Width</w:t>
      </w:r>
      <w:r w:rsidR="00F23D39">
        <w:tab/>
      </w:r>
      <w:r w:rsidR="00F23D39">
        <w:tab/>
        <w:t>8’</w:t>
      </w:r>
    </w:p>
    <w:p w14:paraId="300B626C" w14:textId="528DD35F" w:rsidR="00F61722" w:rsidRDefault="00F61722">
      <w:proofErr w:type="spellStart"/>
      <w:r>
        <w:t>Mfg</w:t>
      </w:r>
      <w:proofErr w:type="spellEnd"/>
      <w:r>
        <w:t xml:space="preserve"> Date</w:t>
      </w:r>
      <w:r>
        <w:tab/>
      </w:r>
      <w:r w:rsidR="00D32B37">
        <w:t>1997</w:t>
      </w:r>
    </w:p>
    <w:p w14:paraId="55F2630F" w14:textId="2F53FB78" w:rsidR="00F61722" w:rsidRDefault="00D32B37">
      <w:r>
        <w:t>Fifth-wheel</w:t>
      </w:r>
      <w:r w:rsidR="00F61722">
        <w:t xml:space="preserve"> Hitch</w:t>
      </w:r>
    </w:p>
    <w:p w14:paraId="0DFE8A9C" w14:textId="77777777" w:rsidR="00FF6147" w:rsidRDefault="00FF6147"/>
    <w:p w14:paraId="4FAF65E1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OBJECTIVES</w:t>
      </w:r>
    </w:p>
    <w:p w14:paraId="16E4595C" w14:textId="77777777" w:rsidR="00FF6147" w:rsidRDefault="00FF6147"/>
    <w:p w14:paraId="5144D21F" w14:textId="77777777" w:rsidR="00FF6147" w:rsidRDefault="00F23D39">
      <w:r>
        <w:t>To carry heavy loads</w:t>
      </w:r>
    </w:p>
    <w:p w14:paraId="583DD5D6" w14:textId="77777777" w:rsidR="00FF6147" w:rsidRDefault="00FF6147"/>
    <w:p w14:paraId="7D99BB93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CAPABILITIES</w:t>
      </w:r>
    </w:p>
    <w:p w14:paraId="0DBDF7A9" w14:textId="77777777" w:rsidR="00F23D39" w:rsidRDefault="00F23D39"/>
    <w:p w14:paraId="4BD2BF2C" w14:textId="27167F18" w:rsidR="00F23D39" w:rsidRDefault="00D32B37" w:rsidP="00F23D39">
      <w:pPr>
        <w:jc w:val="both"/>
      </w:pPr>
      <w:r>
        <w:t xml:space="preserve">This trailer is equipped with a hydraulic pump that operates the slides on the trailer allowing the axles to move under the </w:t>
      </w:r>
      <w:r w:rsidR="00EA75D7">
        <w:t>trailer</w:t>
      </w:r>
      <w:r>
        <w:t xml:space="preserve"> and the bed to expend thus creating a slight grade when loading and unloading vehicles or heavy objects. There is a winch mounted on the trailer that can pull on the heavy loads with ease.</w:t>
      </w:r>
    </w:p>
    <w:p w14:paraId="034B567D" w14:textId="034BD243" w:rsidR="00EA75D7" w:rsidRDefault="00EA75D7" w:rsidP="00F23D39">
      <w:pPr>
        <w:jc w:val="both"/>
      </w:pPr>
      <w:r>
        <w:t>This trailer is pulled with a Semi Truck.</w:t>
      </w:r>
    </w:p>
    <w:sectPr w:rsidR="00EA7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723184"/>
    <w:rsid w:val="00734D6E"/>
    <w:rsid w:val="00735472"/>
    <w:rsid w:val="00753FB5"/>
    <w:rsid w:val="00784F29"/>
    <w:rsid w:val="00787F62"/>
    <w:rsid w:val="007B27B7"/>
    <w:rsid w:val="007B564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2B3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A75D7"/>
    <w:rsid w:val="00EB6556"/>
    <w:rsid w:val="00EB75B4"/>
    <w:rsid w:val="00EC48D0"/>
    <w:rsid w:val="00EC6A4E"/>
    <w:rsid w:val="00EE528C"/>
    <w:rsid w:val="00EE69AC"/>
    <w:rsid w:val="00F00FEC"/>
    <w:rsid w:val="00F2102B"/>
    <w:rsid w:val="00F23D39"/>
    <w:rsid w:val="00F35CE0"/>
    <w:rsid w:val="00F6172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DB8E"/>
  <w15:chartTrackingRefBased/>
  <w15:docId w15:val="{9C2925A9-ABAB-4BA6-B0EE-F2BFDA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2022-09-16T16:53:00Z</cp:lastPrinted>
  <dcterms:created xsi:type="dcterms:W3CDTF">2022-09-16T17:37:00Z</dcterms:created>
  <dcterms:modified xsi:type="dcterms:W3CDTF">2022-09-16T17:37:00Z</dcterms:modified>
</cp:coreProperties>
</file>